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מי כתב?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יצירה ויוצר/ת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· 2–ד · 3–א · 4–ב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(יהודה בורלא) · 2–ג (ע' הלל) · 3–א (איטלו קאלווינו)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פרטים נכונים מן ההיכרות עם היוצר/ת (מופיעים בעמוד היצירה באתר) + קישור ליצירה.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מי כתב?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יצירה ויוצר/ת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סיפור, שיר או ספר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יוצר/ת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שכתב/ה את היצירה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יצירה ליוצר/ת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יוצר/ת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 פרחים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יהונתן גפן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הציפורים אינן יודעות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יוהאן וולפגנג פון גתה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קרוב ביותר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נתן יונתן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 היער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אסתר ראב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הקיפו את היוצר/ת הנכון/ה.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כתב/ה את "בשל תפוחים"?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נתן אלתרמן     ב. כריסטינה נסטלינגר     ג. יהודה בורלא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כתב/ה את "לנשמת רע"?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ג'רום ק' ג'רום     ב. יצחק לייב פרץ     ג. ע' הלל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מי כתב/ה את "פטריות בעיר"?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איטלו קאלווינו     ב. ויליאם סארויאן     ג. שלום עליכם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יוצר/ת אחד/ת מהיחידות. כתבו 3–4 משפטים: מה ידוע לכם עליו/ה ועל היצירה שלמדנו.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מי כתב?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